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МКУ «Управление образования» 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Рубцовска</w:t>
      </w: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Мищерин</w:t>
      </w:r>
      <w:proofErr w:type="spellEnd"/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pStyle w:val="ConsPlusNormal"/>
        <w:ind w:left="851" w:firstLine="907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 декабря 2016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МУНИЦИПАЛЬНОЕ ЗАДАНИЕ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на 2017 год</w:t>
      </w:r>
    </w:p>
    <w:p w:rsidR="00FE1154" w:rsidRDefault="00FE1154" w:rsidP="00FE1154">
      <w:pPr>
        <w:pStyle w:val="ConsPlusNormal"/>
        <w:ind w:left="10065" w:firstLine="3686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pStyle w:val="ConsPlusNormal"/>
        <w:ind w:left="10773" w:firstLine="0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32"/>
          <w:szCs w:val="32"/>
        </w:rPr>
      </w:pPr>
      <w:r>
        <w:rPr>
          <w:rFonts w:ascii="Times New Roman" w:eastAsia="ArialMT" w:hAnsi="Times New Roman" w:cs="Times New Roman"/>
          <w:sz w:val="32"/>
          <w:szCs w:val="32"/>
        </w:rPr>
        <w:t>Наименование муниципального учреждения –</w:t>
      </w:r>
    </w:p>
    <w:p w:rsidR="00FE1154" w:rsidRDefault="009779AF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«Гимназия</w:t>
      </w:r>
      <w:r w:rsidR="00FE1154">
        <w:rPr>
          <w:rFonts w:ascii="Times New Roman" w:hAnsi="Times New Roman" w:cs="Times New Roman"/>
          <w:sz w:val="32"/>
          <w:szCs w:val="32"/>
        </w:rPr>
        <w:t xml:space="preserve"> №1</w:t>
      </w:r>
      <w:r>
        <w:rPr>
          <w:rFonts w:ascii="Times New Roman" w:hAnsi="Times New Roman" w:cs="Times New Roman"/>
          <w:sz w:val="32"/>
          <w:szCs w:val="32"/>
        </w:rPr>
        <w:t>1</w:t>
      </w:r>
      <w:r w:rsidR="00FE1154">
        <w:rPr>
          <w:rFonts w:ascii="Times New Roman" w:hAnsi="Times New Roman" w:cs="Times New Roman"/>
          <w:sz w:val="32"/>
          <w:szCs w:val="32"/>
        </w:rPr>
        <w:t xml:space="preserve">»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eastAsia="ArialMT" w:hAnsi="Times New Roman" w:cs="Times New Roman"/>
          <w:sz w:val="28"/>
          <w:szCs w:val="28"/>
          <w:u w:val="single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Виды деятельности муниципального учреждения –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Образование и наука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13378" w:tblpY="138"/>
        <w:tblW w:w="0" w:type="auto"/>
        <w:tblLook w:val="04A0"/>
      </w:tblPr>
      <w:tblGrid>
        <w:gridCol w:w="1417"/>
      </w:tblGrid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ind w:firstLine="10773"/>
              <w:jc w:val="center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ArialMT" w:hAnsi="Times New Roman" w:cs="Times New Roman"/>
                <w:b/>
                <w:sz w:val="28"/>
                <w:szCs w:val="28"/>
              </w:rPr>
              <w:t>Коды</w:t>
            </w:r>
            <w:proofErr w:type="spellEnd"/>
          </w:p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8"/>
                <w:szCs w:val="28"/>
              </w:rPr>
            </w:pPr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80.21.2</w:t>
            </w:r>
          </w:p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  <w:tr w:rsidR="00FE1154" w:rsidTr="00FE115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 xml:space="preserve">Вид муниципального учреждения –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Общеобразовательная организация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8"/>
          <w:szCs w:val="28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b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  <w:sz w:val="24"/>
          <w:szCs w:val="24"/>
        </w:rPr>
        <w:t>по ОКВЭД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lastRenderedPageBreak/>
        <w:t>Раздел 1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Часть 1. Сведения об оказываемых муниципальных услугах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 xml:space="preserve">Наименование муниципальной услуги                                                                                                       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Реализация основных общеобразовательных программ начального общего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образования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117870003010001000101</w:t>
            </w:r>
          </w:p>
        </w:tc>
      </w:tr>
    </w:tbl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2. Категории потребителей муниципальной услуги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Физические лица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 w:cs="Times New Roman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ind w:left="426"/>
        <w:rPr>
          <w:rStyle w:val="fontstyle01"/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492"/>
        <w:gridCol w:w="1843"/>
        <w:gridCol w:w="1559"/>
        <w:gridCol w:w="1276"/>
        <w:gridCol w:w="1417"/>
        <w:gridCol w:w="2268"/>
        <w:gridCol w:w="1276"/>
        <w:gridCol w:w="567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зующий условия (фо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мы) оказания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(наименование показателя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зовательная программа начального общего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вательной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граммы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 по завершении уровня начального общего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4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ции образовател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ной программы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учебного плана общеобразовател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учреждения требованиям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родителей (законных предст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вителей), удовл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творенных усл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своевременно устраненных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образовательным учреждением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результате проверок органами исполнительной власти субъектов Российской Фед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Допустимые (возможные) отклонения от установленных показателей качества муниципальной услуги, в пределах которых муниципальное</w:t>
      </w:r>
      <w:r>
        <w:rPr>
          <w:rFonts w:ascii="ArialMT" w:hAnsi="ArialMT" w:hint="eastAsia"/>
          <w:color w:val="000000"/>
        </w:rPr>
        <w:br/>
      </w:r>
      <w:r>
        <w:rPr>
          <w:rStyle w:val="fontstyle01"/>
        </w:rPr>
        <w:t>задание считается выполненным (процентов) _____8%_____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номер реестровой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017160000131011370011787000301000101000101103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79A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Раздел 2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Fonts w:ascii="Times New Roman" w:eastAsia="ArialMT" w:hAnsi="Times New Roman" w:cs="Times New Roman"/>
        </w:rPr>
      </w:pPr>
      <w:r>
        <w:rPr>
          <w:rStyle w:val="fontstyle01"/>
        </w:rPr>
        <w:t xml:space="preserve">Реализация основных общеобразовательных программ основного общего образования                                                 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11791000301000101004101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465"/>
        <w:gridCol w:w="1701"/>
        <w:gridCol w:w="1418"/>
        <w:gridCol w:w="1134"/>
        <w:gridCol w:w="850"/>
        <w:gridCol w:w="709"/>
        <w:gridCol w:w="709"/>
        <w:gridCol w:w="792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ю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щий условия (формы) 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зания муниципальной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пок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измер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дарт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шении уровня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69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ного плана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ждения требован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ям фед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5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нием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рушений, выявле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зультате проверок 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(возможные) отклонения от установленных показателей качества муниципальной услуги, в пределах которых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муниципальное</w:t>
      </w:r>
      <w:proofErr w:type="gramEnd"/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считается выполненным (процентов) ______8%____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017160000131011370015791000301000101004101103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стандарт</w:t>
            </w:r>
          </w:p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977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РХ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.5.2.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Раздел 3</w:t>
      </w: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1. Наименование муниципальной услуги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Реализация основных общеобразовательных программ среднего общего образования</w:t>
      </w:r>
    </w:p>
    <w:tbl>
      <w:tblPr>
        <w:tblStyle w:val="a3"/>
        <w:tblpPr w:leftFromText="180" w:rightFromText="180" w:vertAnchor="text" w:horzAnchor="page" w:tblpX="12163" w:tblpY="134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402"/>
      </w:tblGrid>
      <w:tr w:rsidR="00FE1154" w:rsidTr="00FE1154">
        <w:trPr>
          <w:trHeight w:val="7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autoSpaceDE w:val="0"/>
              <w:autoSpaceDN w:val="0"/>
              <w:adjustRightInd w:val="0"/>
              <w:ind w:right="318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11794000301000101001100</w:t>
            </w:r>
          </w:p>
        </w:tc>
      </w:tr>
    </w:tbl>
    <w:p w:rsidR="00FE1154" w:rsidRDefault="00FE1154" w:rsidP="00FE1154">
      <w:pPr>
        <w:spacing w:after="0" w:line="240" w:lineRule="auto"/>
        <w:ind w:left="8364"/>
        <w:rPr>
          <w:rFonts w:ascii="Times New Roman" w:eastAsia="ArialMT" w:hAnsi="Times New Roman" w:cs="Times New Roman"/>
          <w:sz w:val="24"/>
          <w:szCs w:val="24"/>
        </w:rPr>
      </w:pPr>
    </w:p>
    <w:p w:rsidR="00FE1154" w:rsidRDefault="00FE1154" w:rsidP="00FE1154">
      <w:pPr>
        <w:spacing w:after="0" w:line="240" w:lineRule="auto"/>
        <w:ind w:left="8364"/>
        <w:rPr>
          <w:rStyle w:val="fontstyle01"/>
          <w:rFonts w:asciiTheme="minorHAnsi" w:hAnsiTheme="minorHAnsi"/>
        </w:rPr>
      </w:pPr>
      <w:r>
        <w:rPr>
          <w:rFonts w:ascii="Times New Roman" w:eastAsia="ArialMT" w:hAnsi="Times New Roman" w:cs="Times New Roman"/>
          <w:sz w:val="24"/>
          <w:szCs w:val="24"/>
        </w:rPr>
        <w:t>Уникальный номер</w:t>
      </w: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left="8364"/>
        <w:jc w:val="both"/>
        <w:rPr>
          <w:rFonts w:ascii="Times New Roman" w:eastAsia="ArialMT" w:hAnsi="Times New Roman" w:cs="Times New Roman"/>
        </w:rPr>
      </w:pPr>
      <w:proofErr w:type="gramStart"/>
      <w:r>
        <w:rPr>
          <w:rFonts w:ascii="Times New Roman" w:eastAsia="ArialMT" w:hAnsi="Times New Roman" w:cs="Times New Roman"/>
          <w:sz w:val="24"/>
          <w:szCs w:val="24"/>
        </w:rPr>
        <w:t>по базовому (отраслевому</w:t>
      </w:r>
      <w:proofErr w:type="gramEnd"/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ind w:firstLine="836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sz w:val="24"/>
          <w:szCs w:val="24"/>
        </w:rPr>
        <w:t>перечню)</w:t>
      </w:r>
    </w:p>
    <w:p w:rsidR="00FE1154" w:rsidRDefault="00FE1154" w:rsidP="00FE1154">
      <w:pPr>
        <w:spacing w:after="0" w:line="240" w:lineRule="auto"/>
        <w:rPr>
          <w:rStyle w:val="fontstyle01"/>
        </w:rPr>
      </w:pPr>
    </w:p>
    <w:p w:rsidR="00FE1154" w:rsidRDefault="00FE1154" w:rsidP="00FE1154">
      <w:pPr>
        <w:spacing w:after="0" w:line="240" w:lineRule="auto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Style w:val="fontstyle01"/>
        </w:rPr>
        <w:t>2. Категории потребителей муниципальной услуги  Физические лица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FE1154" w:rsidRDefault="00FE1154" w:rsidP="00FE1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480"/>
        <w:gridCol w:w="1710"/>
        <w:gridCol w:w="1710"/>
        <w:gridCol w:w="1710"/>
        <w:gridCol w:w="1710"/>
        <w:gridCol w:w="1710"/>
        <w:gridCol w:w="1447"/>
        <w:gridCol w:w="1134"/>
        <w:gridCol w:w="725"/>
        <w:gridCol w:w="684"/>
        <w:gridCol w:w="684"/>
        <w:gridCol w:w="684"/>
      </w:tblGrid>
      <w:tr w:rsidR="00FE1154" w:rsidTr="00FE1154">
        <w:trPr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Уникал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ный номер реестровой записи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содержание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Показатель, характеризующий условия (формы) оказания 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ниципальной услуги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Показатель качества муниц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Значение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 качества муниципальной услуги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показат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наименов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единица изм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рения по ОКЕИ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1154" w:rsidTr="00FE1154">
        <w:trPr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ArialMT" w:eastAsia="Times New Roman" w:hAnsi="ArialM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Наимено</w:t>
            </w:r>
            <w:proofErr w:type="spellEnd"/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1154" w:rsidTr="00FE1154">
        <w:trPr>
          <w:trHeight w:val="16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него общего образования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зовательный стандарт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усвоения учащимися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 по заве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шении уровня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64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Полнота реализации 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программы начального общего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756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соответс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 учебн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плана общеобр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зовательн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учре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дения 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бованиям федерал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бази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уче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2265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 (з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конных представ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телей), удовлетв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ловиями и качеством предоста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ляемой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57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временно устране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тельным учрежден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ем наруш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ний, выя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ленных в результате проверок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органами исполн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власти субъектов Российской Федерации,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ляющими надзор в сфере обр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/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lastRenderedPageBreak/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____8%______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>3.2. Показатели, характеризующие объем муниципальной услуги:</w:t>
      </w:r>
    </w:p>
    <w:tbl>
      <w:tblPr>
        <w:tblStyle w:val="a3"/>
        <w:tblW w:w="15408" w:type="dxa"/>
        <w:tblLayout w:type="fixed"/>
        <w:tblLook w:val="04A0"/>
      </w:tblPr>
      <w:tblGrid>
        <w:gridCol w:w="1445"/>
        <w:gridCol w:w="1105"/>
        <w:gridCol w:w="1135"/>
        <w:gridCol w:w="1134"/>
        <w:gridCol w:w="1134"/>
        <w:gridCol w:w="1134"/>
        <w:gridCol w:w="1418"/>
        <w:gridCol w:w="1419"/>
        <w:gridCol w:w="850"/>
        <w:gridCol w:w="772"/>
        <w:gridCol w:w="772"/>
        <w:gridCol w:w="773"/>
        <w:gridCol w:w="772"/>
        <w:gridCol w:w="772"/>
        <w:gridCol w:w="773"/>
      </w:tblGrid>
      <w:tr w:rsidR="00FE1154" w:rsidTr="00FE1154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объема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 платы (цена, тариф)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нование показ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(наимен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 п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казателя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2017 год</w:t>
            </w:r>
            <w:r>
              <w:t xml:space="preserve">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2018 год</w:t>
            </w:r>
            <w: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2019 год</w:t>
            </w:r>
            <w:r>
              <w:t xml:space="preserve"> </w:t>
            </w:r>
          </w:p>
        </w:tc>
      </w:tr>
      <w:tr w:rsidR="00FE1154" w:rsidTr="00FE115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Наимен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E1154" w:rsidTr="00FE1154">
        <w:trPr>
          <w:trHeight w:val="945"/>
        </w:trPr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0171600001310111370011794000301000101001101103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стандарт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MT" w:eastAsia="Times New Roman" w:hAnsi="ArialMT" w:cs="Times New Roman" w:hint="eastAsia"/>
                <w:color w:val="000000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977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rPr>
          <w:trHeight w:val="990"/>
        </w:trPr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/>
      </w:tblPr>
      <w:tblGrid>
        <w:gridCol w:w="3077"/>
        <w:gridCol w:w="3077"/>
        <w:gridCol w:w="3078"/>
        <w:gridCol w:w="3078"/>
        <w:gridCol w:w="3078"/>
      </w:tblGrid>
      <w:tr w:rsidR="00FE1154" w:rsidTr="00FE1154"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1154" w:rsidTr="00FE1154">
        <w:trPr>
          <w:trHeight w:val="4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154" w:rsidTr="00FE1154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</w:rPr>
        <w:t>5. Порядок оказания муниципальной услуги: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5.1. Нормативные правовые акты, регулирующие порядок оказания муниципальной услуги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proofErr w:type="gramStart"/>
      <w:r>
        <w:rPr>
          <w:rStyle w:val="fontstyle01"/>
          <w:rFonts w:ascii="Times New Roman" w:hAnsi="Times New Roman"/>
        </w:rPr>
        <w:t>• Конституция Российской Федерации, принятая всенародным голосованием 12.12.1993г. (с изменениями и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Закон Российской Федерации от 07.02.1992г. № 2300-1 "О защите прав потребителей"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Российской Федерации от 29 декабря 2012 г. № 273-ФЗ «Об образовании в Российской Федерации» (с изменениями и допо</w:t>
      </w:r>
      <w:r>
        <w:rPr>
          <w:rStyle w:val="fontstyle01"/>
          <w:rFonts w:ascii="Times New Roman" w:hAnsi="Times New Roman"/>
        </w:rPr>
        <w:t>л</w:t>
      </w:r>
      <w:r>
        <w:rPr>
          <w:rStyle w:val="fontstyle01"/>
          <w:rFonts w:ascii="Times New Roman" w:hAnsi="Times New Roman"/>
        </w:rPr>
        <w:t>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24.07.1998г. № 124-ФЗ "Об основных гарантиях прав ребенка в Российской Федерации" (в ред. Федерального закона от 21.12.2004г. № 170-ФЗ)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24.06.1999г. № 120-ФЗ "Об основах системы профилактики безнадзорности и правонарушений несовершеннолетних" (с и</w:t>
      </w:r>
      <w:r>
        <w:rPr>
          <w:rStyle w:val="fontstyle01"/>
          <w:rFonts w:ascii="Times New Roman" w:hAnsi="Times New Roman"/>
        </w:rPr>
        <w:t>з</w:t>
      </w:r>
      <w:r>
        <w:rPr>
          <w:rStyle w:val="fontstyle01"/>
          <w:rFonts w:ascii="Times New Roman" w:hAnsi="Times New Roman"/>
        </w:rPr>
        <w:t>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Федеральный закон от 06.10.2003г. № 131-ФЗ "Об общих принципах организации местного самоуправления в РФ" (в ред. Федерального закона от 02.03.2007г. №24-ФЗ);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Постановление Правительства Российской Федерации от 15.08.2013г. № 706 "Об утверждении Правил оказания платных образовательных услуг"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Постановление Главного государственного санитарного врача РФ от 29.12.2010г. № 189 «Об утверждении </w:t>
      </w:r>
      <w:proofErr w:type="spellStart"/>
      <w:r>
        <w:rPr>
          <w:rStyle w:val="fontstyle01"/>
          <w:rFonts w:ascii="Times New Roman" w:hAnsi="Times New Roman"/>
        </w:rPr>
        <w:t>СанПиН</w:t>
      </w:r>
      <w:proofErr w:type="spellEnd"/>
      <w:r>
        <w:rPr>
          <w:rStyle w:val="fontstyle01"/>
          <w:rFonts w:ascii="Times New Roman" w:hAnsi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• Приказ Министерства образования и науки РФ от 22.01.2014 № 32 "Об утверждении Порядка приема граждан на </w:t>
      </w:r>
      <w:proofErr w:type="gramStart"/>
      <w:r>
        <w:rPr>
          <w:rStyle w:val="fontstyle01"/>
          <w:rFonts w:ascii="Times New Roman" w:hAnsi="Times New Roman"/>
        </w:rPr>
        <w:t>обучение по</w:t>
      </w:r>
      <w:proofErr w:type="gramEnd"/>
      <w:r>
        <w:rPr>
          <w:rStyle w:val="fontstyle01"/>
          <w:rFonts w:ascii="Times New Roman" w:hAnsi="Times New Roman"/>
        </w:rPr>
        <w:t xml:space="preserve"> образовательным программам начального общего, основного общего, среднего общего образования»;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Российской Федерации (</w:t>
      </w:r>
      <w:proofErr w:type="spellStart"/>
      <w:r>
        <w:rPr>
          <w:rStyle w:val="fontstyle01"/>
          <w:rFonts w:ascii="Times New Roman" w:hAnsi="Times New Roman"/>
        </w:rPr>
        <w:t>Минобрнауки</w:t>
      </w:r>
      <w:proofErr w:type="spellEnd"/>
      <w:r>
        <w:rPr>
          <w:rStyle w:val="fontstyle01"/>
          <w:rFonts w:ascii="Times New Roman" w:hAnsi="Times New Roman"/>
        </w:rPr>
        <w:t xml:space="preserve"> России) от 12 марта 2014 г. N 177 г. Москва "Об утверждении Порядка и условий осуществления </w:t>
      </w:r>
      <w:proofErr w:type="gramStart"/>
      <w:r>
        <w:rPr>
          <w:rStyle w:val="fontstyle01"/>
          <w:rFonts w:ascii="Times New Roman" w:hAnsi="Times New Roman"/>
        </w:rPr>
        <w:t>перевода</w:t>
      </w:r>
      <w:proofErr w:type="gramEnd"/>
      <w:r>
        <w:rPr>
          <w:rStyle w:val="fontstyle01"/>
          <w:rFonts w:ascii="Times New Roman" w:hAnsi="Times New Roman"/>
        </w:rPr>
        <w:t xml:space="preserve"> обучающихся из одной организации, осуществляющей образовательную деятельность по образовател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30.08.2013г. № 1015 "Об утверждении порядка организации и осуществления образовательной деятел</w:t>
      </w:r>
      <w:r>
        <w:rPr>
          <w:rStyle w:val="fontstyle01"/>
          <w:rFonts w:ascii="Times New Roman" w:hAnsi="Times New Roman"/>
        </w:rPr>
        <w:t>ь</w:t>
      </w:r>
      <w:r>
        <w:rPr>
          <w:rStyle w:val="fontstyle01"/>
          <w:rFonts w:ascii="Times New Roman" w:hAnsi="Times New Roman"/>
        </w:rPr>
        <w:t>ности по основным общеобразовательным программам – образовательным программам – образовательным программам начального общего, осно</w:t>
      </w:r>
      <w:r>
        <w:rPr>
          <w:rStyle w:val="fontstyle01"/>
          <w:rFonts w:ascii="Times New Roman" w:hAnsi="Times New Roman"/>
        </w:rPr>
        <w:t>в</w:t>
      </w:r>
      <w:r>
        <w:rPr>
          <w:rStyle w:val="fontstyle01"/>
          <w:rFonts w:ascii="Times New Roman" w:hAnsi="Times New Roman"/>
        </w:rPr>
        <w:t>ного общего и среднего общего образования»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РФ от 06.10.2009г. № 373 "Об утверждении и введении в действие федерального государственного образов</w:t>
      </w:r>
      <w:r>
        <w:rPr>
          <w:rStyle w:val="fontstyle01"/>
          <w:rFonts w:ascii="Times New Roman" w:hAnsi="Times New Roman"/>
        </w:rPr>
        <w:t>а</w:t>
      </w:r>
      <w:r>
        <w:rPr>
          <w:rStyle w:val="fontstyle01"/>
          <w:rFonts w:ascii="Times New Roman" w:hAnsi="Times New Roman"/>
        </w:rPr>
        <w:t>тельного стандарта начального общего образования" (с изменениями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• Приказ министерства образования и науки РХ от 25.07.2013г. № 100-714 «Об утверждении Порядка регламентации 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lastRenderedPageBreak/>
        <w:t xml:space="preserve">оформления отношений государственной и муниципальной образовательной организации и родителей (законных представителей) обучающихся, нуждающихся в части организации </w:t>
      </w:r>
      <w:proofErr w:type="gramStart"/>
      <w:r>
        <w:rPr>
          <w:rStyle w:val="fontstyle01"/>
          <w:rFonts w:ascii="Times New Roman" w:hAnsi="Times New Roman"/>
        </w:rPr>
        <w:t>обучения</w:t>
      </w:r>
      <w:proofErr w:type="gramEnd"/>
      <w:r>
        <w:rPr>
          <w:rStyle w:val="fontstyle01"/>
          <w:rFonts w:ascii="Times New Roman" w:hAnsi="Times New Roman"/>
        </w:rPr>
        <w:t xml:space="preserve"> по основным общеобразовательным программам на дому или в медицинских организациях» (с измен</w:t>
      </w:r>
      <w:r>
        <w:rPr>
          <w:rStyle w:val="fontstyle01"/>
          <w:rFonts w:ascii="Times New Roman" w:hAnsi="Times New Roman"/>
        </w:rPr>
        <w:t>е</w:t>
      </w:r>
      <w:r>
        <w:rPr>
          <w:rStyle w:val="fontstyle01"/>
          <w:rFonts w:ascii="Times New Roman" w:hAnsi="Times New Roman"/>
        </w:rPr>
        <w:t>ниями и дополнениями);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>.</w:t>
      </w:r>
    </w:p>
    <w:p w:rsidR="00FE1154" w:rsidRDefault="00FE1154" w:rsidP="00FE1154">
      <w:pPr>
        <w:spacing w:after="0" w:line="240" w:lineRule="auto"/>
        <w:jc w:val="both"/>
      </w:pPr>
      <w:r>
        <w:rPr>
          <w:rStyle w:val="fontstyle01"/>
          <w:rFonts w:ascii="Times New Roman" w:hAnsi="Times New Roman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 общеобразовательного учреждения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 от 10.07.2013г. № 582 «Об утверждении Правил размещения на официальном сайте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общеобразовательного 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реждения в сети Интернет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29 Федерального закона от 29.12.2012 № 273 – ФЗ «Об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 в Российской Федерации» и Постано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Правительства Российской Федерации</w:t>
            </w:r>
          </w:p>
          <w:p w:rsidR="00FE1154" w:rsidRDefault="00FE11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10.07.2013г. № 582 «Об утверждении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 размещения на официальном сайте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вательной организации в информационно-телекоммуникационной сети «Интернет» и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новления информации об образовательной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ганизации»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и документы обновляются в теч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десяти рабочих дней со дня их создания, получения или внесения в них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изменений</w:t>
            </w:r>
          </w:p>
        </w:tc>
      </w:tr>
    </w:tbl>
    <w:p w:rsidR="00FE1154" w:rsidRDefault="00FE1154" w:rsidP="00FE1154">
      <w:pPr>
        <w:spacing w:after="0" w:line="240" w:lineRule="auto"/>
        <w:jc w:val="center"/>
        <w:rPr>
          <w:rStyle w:val="fontstyle01"/>
          <w:rFonts w:asciiTheme="minorHAnsi" w:hAnsiTheme="minorHAnsi"/>
        </w:rPr>
      </w:pPr>
    </w:p>
    <w:p w:rsidR="00FE1154" w:rsidRDefault="00FE1154" w:rsidP="00FE115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Часть 3. Прочие сведения о муниципальном задании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1. Основания для досрочного прекращения муниципального задания: изменение типа муниципального учреждения, реорганизация муниципальных учреждений путем слияния, присоединения, выделения, разделения, ликвидация муниципального учреждения, передача функций и полномочий ГРБС, Учредителя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2. Иная информация, необходимая для выполнения (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выполнением) муниципального задания: не требуется.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fontstyle01"/>
        </w:rPr>
        <w:t xml:space="preserve">3. Порядок </w:t>
      </w:r>
      <w:proofErr w:type="gramStart"/>
      <w:r>
        <w:rPr>
          <w:rStyle w:val="fontstyle01"/>
        </w:rPr>
        <w:t>контроля за</w:t>
      </w:r>
      <w:proofErr w:type="gramEnd"/>
      <w:r>
        <w:rPr>
          <w:rStyle w:val="fontstyle01"/>
        </w:rPr>
        <w:t xml:space="preserve"> исполнением муниципального задания:</w:t>
      </w:r>
    </w:p>
    <w:tbl>
      <w:tblPr>
        <w:tblStyle w:val="a3"/>
        <w:tblW w:w="0" w:type="auto"/>
        <w:tblLook w:val="04A0"/>
      </w:tblPr>
      <w:tblGrid>
        <w:gridCol w:w="5129"/>
        <w:gridCol w:w="5129"/>
        <w:gridCol w:w="5130"/>
      </w:tblGrid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задания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1154" w:rsidTr="00FE115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отчётов о выполнении муниципального задания</w:t>
            </w:r>
          </w:p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54" w:rsidRDefault="00FE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Рубцовска</w:t>
            </w:r>
          </w:p>
        </w:tc>
      </w:tr>
    </w:tbl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 Требования к отчетности об исполнении муниципального задания: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4.1. Периодичность предоставления отчетов о выполнении муниципального задания – ежеквартально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4.2. Сроки представления отчетов об исполнении муниципального задания - до 20 числа месяца следующего за отчётным кварталом</w:t>
      </w: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4.3. Иные требования к отчетности о выполнении муниципального - не предъявляются</w:t>
      </w:r>
    </w:p>
    <w:p w:rsidR="00FE1154" w:rsidRDefault="00FE1154" w:rsidP="00FE1154">
      <w:pPr>
        <w:spacing w:after="0" w:line="240" w:lineRule="auto"/>
        <w:jc w:val="both"/>
        <w:rPr>
          <w:rStyle w:val="fontstyle01"/>
          <w:rFonts w:asciiTheme="minorHAnsi" w:hAnsiTheme="minorHAnsi"/>
        </w:rPr>
      </w:pPr>
      <w:r>
        <w:rPr>
          <w:rStyle w:val="fontstyle01"/>
        </w:rPr>
        <w:t>5. Иные показатели, связанные с выполнением муниципального задания – отсутствуют</w:t>
      </w:r>
    </w:p>
    <w:p w:rsidR="00FE1154" w:rsidRDefault="00FE1154" w:rsidP="00FE1154">
      <w:pPr>
        <w:spacing w:after="0" w:line="240" w:lineRule="auto"/>
        <w:rPr>
          <w:rStyle w:val="fontstyle01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Отчет о выполнении муниципального задания размещается на официальном сайте в информационно коммуникационной сети «Интернет» по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мещению информации государственных и муниципальных учреждениях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bus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gov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на официальных сайтах учреждения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FE1154" w:rsidP="00FE1154">
      <w:pPr>
        <w:spacing w:after="0" w:line="240" w:lineRule="auto"/>
        <w:jc w:val="both"/>
        <w:rPr>
          <w:rStyle w:val="fontstyle01"/>
        </w:rPr>
      </w:pPr>
    </w:p>
    <w:p w:rsidR="00FE1154" w:rsidRDefault="0057462F" w:rsidP="00FE1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Директор    МБОУ «Гимназия №11»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А.В.Мартинюк</w:t>
      </w:r>
      <w:r w:rsidR="00FE115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E1154" w:rsidRDefault="00FE1154" w:rsidP="00FE1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FE1154" w:rsidRDefault="00FE1154" w:rsidP="00FE115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072"/>
        <w:jc w:val="both"/>
        <w:rPr>
          <w:rFonts w:ascii="Times New Roman" w:hAnsi="Times New Roman" w:cs="Times New Roman"/>
          <w:sz w:val="28"/>
          <w:szCs w:val="28"/>
        </w:rPr>
      </w:pPr>
    </w:p>
    <w:p w:rsidR="00A516E6" w:rsidRPr="00FE1154" w:rsidRDefault="00A516E6" w:rsidP="00FE1154">
      <w:pPr>
        <w:rPr>
          <w:szCs w:val="28"/>
        </w:rPr>
      </w:pPr>
    </w:p>
    <w:sectPr w:rsidR="00A516E6" w:rsidRPr="00FE1154" w:rsidSect="00AA7E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B0E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C76B7"/>
    <w:multiLevelType w:val="hybridMultilevel"/>
    <w:tmpl w:val="952C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AA7E24"/>
    <w:rsid w:val="00004327"/>
    <w:rsid w:val="00094035"/>
    <w:rsid w:val="00095129"/>
    <w:rsid w:val="000A49AF"/>
    <w:rsid w:val="000E54EA"/>
    <w:rsid w:val="000F1A58"/>
    <w:rsid w:val="000F695A"/>
    <w:rsid w:val="00145415"/>
    <w:rsid w:val="00160E6E"/>
    <w:rsid w:val="001945D7"/>
    <w:rsid w:val="001D570A"/>
    <w:rsid w:val="001E5D43"/>
    <w:rsid w:val="002250FA"/>
    <w:rsid w:val="00251DF3"/>
    <w:rsid w:val="0027063D"/>
    <w:rsid w:val="00271F07"/>
    <w:rsid w:val="00277CF6"/>
    <w:rsid w:val="00291B3C"/>
    <w:rsid w:val="002A1ABA"/>
    <w:rsid w:val="002D4F59"/>
    <w:rsid w:val="003001CA"/>
    <w:rsid w:val="00307E4B"/>
    <w:rsid w:val="00312F23"/>
    <w:rsid w:val="00335299"/>
    <w:rsid w:val="003415FA"/>
    <w:rsid w:val="00375F43"/>
    <w:rsid w:val="003827EE"/>
    <w:rsid w:val="003A29E1"/>
    <w:rsid w:val="003B06D2"/>
    <w:rsid w:val="003B729C"/>
    <w:rsid w:val="003D774A"/>
    <w:rsid w:val="00415A15"/>
    <w:rsid w:val="00421BC3"/>
    <w:rsid w:val="00472878"/>
    <w:rsid w:val="00476EA5"/>
    <w:rsid w:val="00482822"/>
    <w:rsid w:val="004B5A1A"/>
    <w:rsid w:val="004D5DE0"/>
    <w:rsid w:val="004F5069"/>
    <w:rsid w:val="005108BA"/>
    <w:rsid w:val="005112F0"/>
    <w:rsid w:val="0057462F"/>
    <w:rsid w:val="005875FC"/>
    <w:rsid w:val="005F0985"/>
    <w:rsid w:val="005F39F5"/>
    <w:rsid w:val="00611F4E"/>
    <w:rsid w:val="0064547F"/>
    <w:rsid w:val="00690EF2"/>
    <w:rsid w:val="00697909"/>
    <w:rsid w:val="006E1FCB"/>
    <w:rsid w:val="006E7A09"/>
    <w:rsid w:val="006F5244"/>
    <w:rsid w:val="00776276"/>
    <w:rsid w:val="00781D2A"/>
    <w:rsid w:val="007B090D"/>
    <w:rsid w:val="007C1348"/>
    <w:rsid w:val="00802504"/>
    <w:rsid w:val="00843757"/>
    <w:rsid w:val="0088756B"/>
    <w:rsid w:val="008901E2"/>
    <w:rsid w:val="008C0329"/>
    <w:rsid w:val="008D42FB"/>
    <w:rsid w:val="008F4CDB"/>
    <w:rsid w:val="009233BA"/>
    <w:rsid w:val="00966387"/>
    <w:rsid w:val="0097220B"/>
    <w:rsid w:val="009779AF"/>
    <w:rsid w:val="00995EDE"/>
    <w:rsid w:val="009A3076"/>
    <w:rsid w:val="009B6A93"/>
    <w:rsid w:val="009B7934"/>
    <w:rsid w:val="00A06A1F"/>
    <w:rsid w:val="00A4412C"/>
    <w:rsid w:val="00A45FBC"/>
    <w:rsid w:val="00A516E6"/>
    <w:rsid w:val="00A72F90"/>
    <w:rsid w:val="00AA7E24"/>
    <w:rsid w:val="00AE680A"/>
    <w:rsid w:val="00B05F78"/>
    <w:rsid w:val="00B06B9B"/>
    <w:rsid w:val="00B10880"/>
    <w:rsid w:val="00B23990"/>
    <w:rsid w:val="00B817C3"/>
    <w:rsid w:val="00B90969"/>
    <w:rsid w:val="00BA0527"/>
    <w:rsid w:val="00BA1EC7"/>
    <w:rsid w:val="00BE054B"/>
    <w:rsid w:val="00BE6D61"/>
    <w:rsid w:val="00C00D85"/>
    <w:rsid w:val="00C01F70"/>
    <w:rsid w:val="00C32AC9"/>
    <w:rsid w:val="00C37EA5"/>
    <w:rsid w:val="00C41637"/>
    <w:rsid w:val="00C43287"/>
    <w:rsid w:val="00CA5588"/>
    <w:rsid w:val="00CB1E60"/>
    <w:rsid w:val="00CC0974"/>
    <w:rsid w:val="00CC10E3"/>
    <w:rsid w:val="00CF66AB"/>
    <w:rsid w:val="00D0173C"/>
    <w:rsid w:val="00D139A6"/>
    <w:rsid w:val="00D74FB9"/>
    <w:rsid w:val="00D808E1"/>
    <w:rsid w:val="00DA2FA4"/>
    <w:rsid w:val="00DA3749"/>
    <w:rsid w:val="00E03EA2"/>
    <w:rsid w:val="00E1767B"/>
    <w:rsid w:val="00E17699"/>
    <w:rsid w:val="00E4155F"/>
    <w:rsid w:val="00E56B57"/>
    <w:rsid w:val="00E606C9"/>
    <w:rsid w:val="00EB7C7E"/>
    <w:rsid w:val="00F429AB"/>
    <w:rsid w:val="00F45855"/>
    <w:rsid w:val="00F544F4"/>
    <w:rsid w:val="00F84D9D"/>
    <w:rsid w:val="00FD1E5B"/>
    <w:rsid w:val="00FD5063"/>
    <w:rsid w:val="00FE1154"/>
    <w:rsid w:val="00FE7B4F"/>
    <w:rsid w:val="00FE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A7E24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AA7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4FB9"/>
    <w:pPr>
      <w:ind w:left="720"/>
      <w:contextualSpacing/>
    </w:pPr>
  </w:style>
  <w:style w:type="paragraph" w:customStyle="1" w:styleId="ConsPlusNormal">
    <w:name w:val="ConsPlusNormal"/>
    <w:uiPriority w:val="99"/>
    <w:rsid w:val="001945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2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8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0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5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6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0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1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4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7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DE026-E095-423E-A724-26F311584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3080</Words>
  <Characters>17561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kab17_3</dc:creator>
  <cp:lastModifiedBy>User</cp:lastModifiedBy>
  <cp:revision>22</cp:revision>
  <cp:lastPrinted>2016-12-20T01:29:00Z</cp:lastPrinted>
  <dcterms:created xsi:type="dcterms:W3CDTF">2016-12-14T01:48:00Z</dcterms:created>
  <dcterms:modified xsi:type="dcterms:W3CDTF">2016-12-26T07:06:00Z</dcterms:modified>
</cp:coreProperties>
</file>